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77" w:rsidRDefault="00F51077">
      <w:bookmarkStart w:id="0" w:name="_GoBack"/>
      <w:bookmarkEnd w:id="0"/>
    </w:p>
    <w:tbl>
      <w:tblPr>
        <w:tblW w:w="13757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093"/>
        <w:gridCol w:w="1276"/>
        <w:gridCol w:w="990"/>
        <w:gridCol w:w="1190"/>
        <w:gridCol w:w="1297"/>
        <w:gridCol w:w="1297"/>
        <w:gridCol w:w="1013"/>
        <w:gridCol w:w="1190"/>
        <w:gridCol w:w="1257"/>
        <w:gridCol w:w="1098"/>
        <w:gridCol w:w="1056"/>
      </w:tblGrid>
      <w:tr w:rsidR="00BC2BE8" w:rsidRPr="000155D4" w:rsidTr="00640BC5">
        <w:trPr>
          <w:trHeight w:val="571"/>
        </w:trPr>
        <w:tc>
          <w:tcPr>
            <w:tcW w:w="13757" w:type="dxa"/>
            <w:gridSpan w:val="11"/>
            <w:tcBorders>
              <w:bottom w:val="single" w:sz="6" w:space="0" w:color="008000"/>
            </w:tcBorders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b/>
                <w:i/>
                <w:sz w:val="22"/>
                <w:szCs w:val="22"/>
              </w:rPr>
              <w:br w:type="page"/>
            </w:r>
            <w:r w:rsidRPr="000155D4">
              <w:rPr>
                <w:rFonts w:ascii="Calibri" w:hAnsi="Calibri" w:cs="Calibri"/>
                <w:bCs/>
                <w:sz w:val="22"/>
                <w:szCs w:val="22"/>
              </w:rPr>
              <w:t>Table 3:</w:t>
            </w:r>
            <w:r w:rsidRPr="000155D4">
              <w:rPr>
                <w:rFonts w:ascii="Calibri" w:hAnsi="Calibri" w:cs="Calibri"/>
                <w:bCs/>
                <w:color w:val="FFFFFF"/>
                <w:sz w:val="22"/>
                <w:szCs w:val="22"/>
              </w:rPr>
              <w:t xml:space="preserve"> </w:t>
            </w:r>
            <w:r w:rsidRPr="000155D4">
              <w:rPr>
                <w:rFonts w:ascii="Calibri" w:hAnsi="Calibri" w:cs="Calibri"/>
                <w:bCs/>
                <w:sz w:val="22"/>
                <w:szCs w:val="22"/>
              </w:rPr>
              <w:t>Measures of Academic Attainment by Male and Female Intercollegiate Athletes by Sport and for a Random Sample of Non-Athletes at a Canadian University</w:t>
            </w:r>
            <w:r w:rsidRPr="000155D4">
              <w:rPr>
                <w:rFonts w:ascii="Calibri" w:hAnsi="Calibri" w:cs="Calibri"/>
                <w:bCs/>
                <w:color w:val="FFFFFF"/>
                <w:sz w:val="22"/>
                <w:szCs w:val="22"/>
              </w:rPr>
              <w:t xml:space="preserve"> Academic Attainment by Male and Female Intercollegiate Athletes by Sport and for a Random S</w:t>
            </w: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Football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Hockey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Women’s Hockey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Basketball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Women’s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Basketball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Soccer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Women’s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Soccer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Women’s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Volleyball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Male Non-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Athletes</w:t>
            </w:r>
          </w:p>
        </w:tc>
        <w:tc>
          <w:tcPr>
            <w:tcW w:w="1056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Female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Non-Athletes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(n= 116) 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640BC5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(n=38)  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(n=31)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(n=17  )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(n=17)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(n=33  )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(n=29)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(n=22)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(n=321)  </w:t>
            </w:r>
          </w:p>
        </w:tc>
        <w:tc>
          <w:tcPr>
            <w:tcW w:w="1056" w:type="dxa"/>
            <w:shd w:val="clear" w:color="auto" w:fill="auto"/>
          </w:tcPr>
          <w:p w:rsidR="00BC2BE8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(n=249)</w:t>
            </w:r>
          </w:p>
          <w:p w:rsidR="00D36567" w:rsidRPr="000155D4" w:rsidRDefault="00D36567" w:rsidP="00C824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0155D4">
              <w:rPr>
                <w:rFonts w:ascii="Calibri" w:hAnsi="Calibri" w:cs="Calibri"/>
                <w:b/>
                <w:bCs/>
              </w:rPr>
              <w:t>Honours</w:t>
            </w:r>
            <w:proofErr w:type="spellEnd"/>
            <w:r w:rsidRPr="000155D4">
              <w:rPr>
                <w:rFonts w:ascii="Calibri" w:hAnsi="Calibri" w:cs="Calibri"/>
                <w:b/>
                <w:bCs/>
              </w:rPr>
              <w:t xml:space="preserve"> on Entry</w:t>
            </w:r>
          </w:p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75.2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53.1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90.3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76.5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94.1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81.3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82.8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85.0</w:t>
            </w:r>
          </w:p>
        </w:tc>
        <w:tc>
          <w:tcPr>
            <w:tcW w:w="1056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84.2</w:t>
            </w: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  <w:r w:rsidRPr="000155D4">
              <w:rPr>
                <w:rFonts w:ascii="Calibri" w:hAnsi="Calibri" w:cs="Calibri"/>
                <w:b/>
                <w:bCs/>
              </w:rPr>
              <w:t>Degree Earned</w:t>
            </w:r>
          </w:p>
        </w:tc>
        <w:tc>
          <w:tcPr>
            <w:tcW w:w="11664" w:type="dxa"/>
            <w:gridSpan w:val="10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  <w:r w:rsidRPr="000155D4">
              <w:rPr>
                <w:rFonts w:ascii="Calibri" w:hAnsi="Calibri" w:cs="Calibri"/>
                <w:b/>
                <w:bCs/>
              </w:rPr>
              <w:t xml:space="preserve">  </w:t>
            </w:r>
            <w:proofErr w:type="spellStart"/>
            <w:r w:rsidRPr="000155D4">
              <w:rPr>
                <w:rFonts w:ascii="Calibri" w:hAnsi="Calibri" w:cs="Calibri"/>
                <w:b/>
                <w:bCs/>
              </w:rPr>
              <w:t>Honours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C2BE8" w:rsidRPr="000155D4" w:rsidRDefault="00BC2BE8" w:rsidP="00640BC5">
            <w:pPr>
              <w:ind w:left="156" w:right="-122"/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45.7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52.6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61.3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76.5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64.7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69.7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86.2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90.9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61.0</w:t>
            </w:r>
          </w:p>
        </w:tc>
        <w:tc>
          <w:tcPr>
            <w:tcW w:w="1056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60.6</w:t>
            </w: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  <w:r w:rsidRPr="000155D4">
              <w:rPr>
                <w:rFonts w:ascii="Calibri" w:hAnsi="Calibri" w:cs="Calibri"/>
                <w:b/>
                <w:bCs/>
              </w:rPr>
              <w:t xml:space="preserve">  General</w:t>
            </w:r>
          </w:p>
        </w:tc>
        <w:tc>
          <w:tcPr>
            <w:tcW w:w="1276" w:type="dxa"/>
            <w:shd w:val="clear" w:color="auto" w:fill="auto"/>
          </w:tcPr>
          <w:p w:rsidR="00BC2BE8" w:rsidRPr="000155D4" w:rsidRDefault="00640BC5" w:rsidP="00640BC5">
            <w:pPr>
              <w:ind w:lef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43.1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34.2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38.7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23.5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35.3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15.2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10.3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>9.1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21.2</w:t>
            </w:r>
          </w:p>
        </w:tc>
        <w:tc>
          <w:tcPr>
            <w:tcW w:w="1056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31.7</w:t>
            </w: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  <w:r w:rsidRPr="000155D4">
              <w:rPr>
                <w:rFonts w:ascii="Calibri" w:hAnsi="Calibri" w:cs="Calibri"/>
                <w:b/>
                <w:bCs/>
              </w:rPr>
              <w:t xml:space="preserve">  D</w:t>
            </w:r>
            <w:r w:rsidR="00FF3867">
              <w:rPr>
                <w:rFonts w:ascii="Calibri" w:hAnsi="Calibri" w:cs="Calibri"/>
                <w:b/>
                <w:bCs/>
              </w:rPr>
              <w:t xml:space="preserve">id </w:t>
            </w:r>
            <w:r w:rsidRPr="000155D4">
              <w:rPr>
                <w:rFonts w:ascii="Calibri" w:hAnsi="Calibri" w:cs="Calibri"/>
                <w:b/>
                <w:bCs/>
              </w:rPr>
              <w:t>N</w:t>
            </w:r>
            <w:r w:rsidR="00FF3867">
              <w:rPr>
                <w:rFonts w:ascii="Calibri" w:hAnsi="Calibri" w:cs="Calibri"/>
                <w:b/>
                <w:bCs/>
              </w:rPr>
              <w:t xml:space="preserve">ot </w:t>
            </w:r>
            <w:r w:rsidRPr="000155D4">
              <w:rPr>
                <w:rFonts w:ascii="Calibri" w:hAnsi="Calibri" w:cs="Calibri"/>
                <w:b/>
                <w:bCs/>
              </w:rPr>
              <w:t>G</w:t>
            </w:r>
            <w:r w:rsidR="00FF3867">
              <w:rPr>
                <w:rFonts w:ascii="Calibri" w:hAnsi="Calibri" w:cs="Calibri"/>
                <w:b/>
                <w:bCs/>
              </w:rPr>
              <w:t>rad.</w:t>
            </w:r>
          </w:p>
        </w:tc>
        <w:tc>
          <w:tcPr>
            <w:tcW w:w="1276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11.2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13.2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15.2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 xml:space="preserve"> 3.4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17.8</w:t>
            </w:r>
          </w:p>
        </w:tc>
        <w:tc>
          <w:tcPr>
            <w:tcW w:w="1056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>7.6</w:t>
            </w: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64" w:type="dxa"/>
            <w:gridSpan w:val="10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b/>
                <w:bCs/>
              </w:rPr>
            </w:pPr>
            <w:r w:rsidRPr="000155D4">
              <w:rPr>
                <w:rFonts w:ascii="Calibri" w:hAnsi="Calibri" w:cs="Calibri"/>
                <w:b/>
                <w:bCs/>
              </w:rPr>
              <w:t>GPA</w:t>
            </w:r>
          </w:p>
        </w:tc>
        <w:tc>
          <w:tcPr>
            <w:tcW w:w="1276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0BC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155D4">
              <w:rPr>
                <w:rFonts w:ascii="Calibri" w:hAnsi="Calibri" w:cs="Calibri"/>
                <w:sz w:val="22"/>
                <w:szCs w:val="22"/>
              </w:rPr>
              <w:t>6.41</w:t>
            </w:r>
          </w:p>
        </w:tc>
        <w:tc>
          <w:tcPr>
            <w:tcW w:w="990" w:type="dxa"/>
            <w:shd w:val="clear" w:color="auto" w:fill="auto"/>
          </w:tcPr>
          <w:p w:rsidR="00BC2BE8" w:rsidRPr="000155D4" w:rsidRDefault="00BC2BE8" w:rsidP="00C8242A">
            <w:pPr>
              <w:rPr>
                <w:rFonts w:ascii="Calibri" w:hAnsi="Calibri" w:cs="Calibri"/>
                <w:sz w:val="22"/>
                <w:szCs w:val="22"/>
              </w:rPr>
            </w:pPr>
            <w:r w:rsidRPr="000155D4">
              <w:rPr>
                <w:rFonts w:ascii="Calibri" w:hAnsi="Calibri" w:cs="Calibri"/>
                <w:sz w:val="22"/>
                <w:szCs w:val="22"/>
              </w:rPr>
              <w:t>6.43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7.59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7.60</w:t>
            </w:r>
          </w:p>
        </w:tc>
        <w:tc>
          <w:tcPr>
            <w:tcW w:w="129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7.57</w:t>
            </w:r>
          </w:p>
        </w:tc>
        <w:tc>
          <w:tcPr>
            <w:tcW w:w="1013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7.14</w:t>
            </w:r>
          </w:p>
        </w:tc>
        <w:tc>
          <w:tcPr>
            <w:tcW w:w="1190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8.20</w:t>
            </w:r>
          </w:p>
        </w:tc>
        <w:tc>
          <w:tcPr>
            <w:tcW w:w="1257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8.56</w:t>
            </w:r>
          </w:p>
        </w:tc>
        <w:tc>
          <w:tcPr>
            <w:tcW w:w="1098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7.27</w:t>
            </w:r>
          </w:p>
        </w:tc>
        <w:tc>
          <w:tcPr>
            <w:tcW w:w="1056" w:type="dxa"/>
            <w:shd w:val="clear" w:color="auto" w:fill="auto"/>
          </w:tcPr>
          <w:p w:rsidR="00BC2BE8" w:rsidRPr="000155D4" w:rsidRDefault="00640BC5" w:rsidP="00C82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C2BE8" w:rsidRPr="000155D4">
              <w:rPr>
                <w:rFonts w:ascii="Calibri" w:hAnsi="Calibri" w:cs="Calibri"/>
                <w:sz w:val="22"/>
                <w:szCs w:val="22"/>
              </w:rPr>
              <w:t>7.67</w:t>
            </w:r>
          </w:p>
        </w:tc>
      </w:tr>
      <w:tr w:rsidR="00BC2BE8" w:rsidRPr="000155D4" w:rsidTr="00640BC5">
        <w:tc>
          <w:tcPr>
            <w:tcW w:w="2093" w:type="dxa"/>
            <w:shd w:val="clear" w:color="auto" w:fill="auto"/>
          </w:tcPr>
          <w:p w:rsidR="00BC2BE8" w:rsidRPr="000155D4" w:rsidRDefault="00BC2BE8" w:rsidP="00C8242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C2BE8" w:rsidRPr="00654276" w:rsidRDefault="00BC2BE8" w:rsidP="00C8242A"/>
        </w:tc>
        <w:tc>
          <w:tcPr>
            <w:tcW w:w="990" w:type="dxa"/>
            <w:shd w:val="clear" w:color="auto" w:fill="auto"/>
          </w:tcPr>
          <w:p w:rsidR="00BC2BE8" w:rsidRPr="00654276" w:rsidRDefault="00BC2BE8" w:rsidP="00C8242A"/>
        </w:tc>
        <w:tc>
          <w:tcPr>
            <w:tcW w:w="1190" w:type="dxa"/>
            <w:shd w:val="clear" w:color="auto" w:fill="auto"/>
          </w:tcPr>
          <w:p w:rsidR="00BC2BE8" w:rsidRPr="00654276" w:rsidRDefault="00BC2BE8" w:rsidP="00C8242A"/>
        </w:tc>
        <w:tc>
          <w:tcPr>
            <w:tcW w:w="1297" w:type="dxa"/>
            <w:shd w:val="clear" w:color="auto" w:fill="auto"/>
          </w:tcPr>
          <w:p w:rsidR="00BC2BE8" w:rsidRPr="00654276" w:rsidRDefault="00BC2BE8" w:rsidP="00C8242A"/>
        </w:tc>
        <w:tc>
          <w:tcPr>
            <w:tcW w:w="1297" w:type="dxa"/>
            <w:shd w:val="clear" w:color="auto" w:fill="auto"/>
          </w:tcPr>
          <w:p w:rsidR="00BC2BE8" w:rsidRPr="00654276" w:rsidRDefault="00BC2BE8" w:rsidP="00C8242A"/>
        </w:tc>
        <w:tc>
          <w:tcPr>
            <w:tcW w:w="1013" w:type="dxa"/>
            <w:shd w:val="clear" w:color="auto" w:fill="auto"/>
          </w:tcPr>
          <w:p w:rsidR="00BC2BE8" w:rsidRPr="00654276" w:rsidRDefault="00BC2BE8" w:rsidP="00C8242A"/>
        </w:tc>
        <w:tc>
          <w:tcPr>
            <w:tcW w:w="1190" w:type="dxa"/>
            <w:shd w:val="clear" w:color="auto" w:fill="auto"/>
          </w:tcPr>
          <w:p w:rsidR="00BC2BE8" w:rsidRPr="00654276" w:rsidRDefault="00BC2BE8" w:rsidP="00C8242A"/>
        </w:tc>
        <w:tc>
          <w:tcPr>
            <w:tcW w:w="1257" w:type="dxa"/>
            <w:shd w:val="clear" w:color="auto" w:fill="auto"/>
          </w:tcPr>
          <w:p w:rsidR="00BC2BE8" w:rsidRPr="00654276" w:rsidRDefault="00BC2BE8" w:rsidP="00C8242A"/>
        </w:tc>
        <w:tc>
          <w:tcPr>
            <w:tcW w:w="1098" w:type="dxa"/>
            <w:shd w:val="clear" w:color="auto" w:fill="auto"/>
          </w:tcPr>
          <w:p w:rsidR="00BC2BE8" w:rsidRPr="00654276" w:rsidRDefault="00BC2BE8" w:rsidP="00C8242A"/>
        </w:tc>
        <w:tc>
          <w:tcPr>
            <w:tcW w:w="1056" w:type="dxa"/>
            <w:shd w:val="clear" w:color="auto" w:fill="auto"/>
          </w:tcPr>
          <w:p w:rsidR="00BC2BE8" w:rsidRPr="00654276" w:rsidRDefault="00BC2BE8" w:rsidP="00C8242A"/>
        </w:tc>
      </w:tr>
    </w:tbl>
    <w:p w:rsidR="008738E7" w:rsidRDefault="008738E7"/>
    <w:sectPr w:rsidR="008738E7" w:rsidSect="00BC2B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E8"/>
    <w:rsid w:val="00567FBE"/>
    <w:rsid w:val="00574499"/>
    <w:rsid w:val="00583ADB"/>
    <w:rsid w:val="005F15E8"/>
    <w:rsid w:val="00640BC5"/>
    <w:rsid w:val="008738E7"/>
    <w:rsid w:val="00BC2BE8"/>
    <w:rsid w:val="00D36567"/>
    <w:rsid w:val="00E93F77"/>
    <w:rsid w:val="00F51077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pwhite</cp:lastModifiedBy>
  <cp:revision>2</cp:revision>
  <cp:lastPrinted>2012-02-24T16:43:00Z</cp:lastPrinted>
  <dcterms:created xsi:type="dcterms:W3CDTF">2013-02-04T16:41:00Z</dcterms:created>
  <dcterms:modified xsi:type="dcterms:W3CDTF">2013-02-04T16:41:00Z</dcterms:modified>
</cp:coreProperties>
</file>